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04914" w14:textId="77777777" w:rsidR="00B43BAB" w:rsidRPr="00B43BAB" w:rsidRDefault="00B43BAB" w:rsidP="00B43BAB">
      <w:pPr>
        <w:pStyle w:val="Antrat1"/>
        <w:jc w:val="right"/>
        <w:rPr>
          <w:rFonts w:ascii="Calibri Light" w:hAnsi="Calibri Light" w:cs="Calibri Light"/>
          <w:sz w:val="22"/>
          <w:szCs w:val="22"/>
          <w:u w:val="single"/>
        </w:rPr>
      </w:pPr>
      <w:bookmarkStart w:id="0" w:name="_Toc144198638"/>
      <w:r w:rsidRPr="00B43BAB">
        <w:rPr>
          <w:rFonts w:ascii="Calibri Light" w:hAnsi="Calibri Light" w:cs="Calibri Light"/>
          <w:sz w:val="22"/>
          <w:szCs w:val="22"/>
          <w:u w:val="single"/>
        </w:rPr>
        <w:t>Pirkimo sąlygų 3 priedas „Techninė specifikacija“</w:t>
      </w:r>
      <w:bookmarkEnd w:id="0"/>
    </w:p>
    <w:p w14:paraId="10E5FFB2" w14:textId="77777777" w:rsidR="00B43BAB" w:rsidRPr="00B43BAB" w:rsidRDefault="00B43BAB" w:rsidP="00B43BAB">
      <w:pPr>
        <w:rPr>
          <w:u w:val="single"/>
        </w:rPr>
      </w:pPr>
    </w:p>
    <w:p w14:paraId="1818BE91" w14:textId="196A2B5D"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w:t>
      </w:r>
      <w:r w:rsidR="00A438C4">
        <w:rPr>
          <w:rFonts w:ascii="Calibri Light" w:hAnsi="Calibri Light" w:cs="Calibri Light"/>
          <w:b/>
          <w:color w:val="000000" w:themeColor="text1"/>
          <w:sz w:val="24"/>
          <w:szCs w:val="24"/>
        </w:rPr>
        <w:t>ASLAUGŲ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1" w:name="_Hlk134173818"/>
            <w:r w:rsidRPr="00944574">
              <w:t>SĄVOKOS IR SUTRUMPINIMAI</w:t>
            </w:r>
          </w:p>
        </w:tc>
      </w:tr>
      <w:bookmarkEnd w:id="1"/>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C33DB">
      <w:pPr>
        <w:spacing w:before="240" w:line="240"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DC33DB">
      <w:pPr>
        <w:spacing w:line="240"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DC33DB">
      <w:pPr>
        <w:spacing w:line="240"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C33DB">
      <w:pPr>
        <w:spacing w:line="240"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234E4629" w:rsidR="00D7625E" w:rsidRDefault="00D7625E" w:rsidP="00DC33DB">
      <w:pPr>
        <w:spacing w:line="240"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p w14:paraId="18DBF132" w14:textId="0F8B9DD2" w:rsidR="00D7625E" w:rsidRDefault="00D7625E" w:rsidP="00DC33DB">
      <w:pPr>
        <w:spacing w:line="240" w:lineRule="auto"/>
        <w:jc w:val="both"/>
        <w:rPr>
          <w:rFonts w:ascii="Calibri Light" w:hAnsi="Calibri Light" w:cs="Calibri Light"/>
          <w:color w:val="5B9BD5" w:themeColor="accent1"/>
        </w:rPr>
      </w:pPr>
      <w:r w:rsidRPr="008A001D">
        <w:rPr>
          <w:rFonts w:ascii="Calibri Light" w:hAnsi="Calibri Light" w:cs="Calibri Light"/>
          <w:b/>
          <w:bCs/>
        </w:rPr>
        <w:t xml:space="preserve">Susijusios </w:t>
      </w:r>
      <w:r w:rsidRPr="008A001D">
        <w:rPr>
          <w:rFonts w:ascii="Calibri Light" w:hAnsi="Calibri Light" w:cs="Calibri Light"/>
        </w:rPr>
        <w:t xml:space="preserve">– </w:t>
      </w:r>
      <w:r w:rsidR="00A438C4">
        <w:rPr>
          <w:rFonts w:ascii="Calibri Light" w:hAnsi="Calibri Light" w:cs="Calibri Light"/>
        </w:rPr>
        <w:t>Paslaugo</w:t>
      </w:r>
      <w:r w:rsidRPr="008A001D">
        <w:rPr>
          <w:rFonts w:ascii="Calibri Light" w:hAnsi="Calibri Light" w:cs="Calibri Light"/>
        </w:rPr>
        <w:t>s, kurios nėra nurodytos Techninėje specifikacijoje, tačiau kurios techniškai arba pagal savo naudojimo paskirtį susijusios su perkamu Pirkimo objektu</w:t>
      </w:r>
      <w:r>
        <w:rPr>
          <w:rFonts w:ascii="Calibri Light" w:hAnsi="Calibri Light" w:cs="Calibri Light"/>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2" w:name="_Hlk134183936"/>
            <w:r>
              <w:t>REIKALAVIMAI PIRKIMO OBJEKTUI</w:t>
            </w:r>
          </w:p>
        </w:tc>
      </w:tr>
      <w:bookmarkEnd w:id="2"/>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8F35D4" w:rsidRDefault="008F35D4" w:rsidP="008E5A68">
      <w:pPr>
        <w:numPr>
          <w:ilvl w:val="1"/>
          <w:numId w:val="6"/>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p>
    <w:p w14:paraId="0007A5D1" w14:textId="58A0F27F" w:rsidR="003B05AF" w:rsidRPr="00DC33DB" w:rsidRDefault="003B05AF" w:rsidP="003B05AF">
      <w:pPr>
        <w:pStyle w:val="Sraopastraipa"/>
        <w:tabs>
          <w:tab w:val="left" w:pos="284"/>
        </w:tabs>
        <w:spacing w:after="0" w:line="240" w:lineRule="auto"/>
        <w:jc w:val="both"/>
        <w:rPr>
          <w:rFonts w:ascii="Calibri Light" w:hAnsi="Calibri Light" w:cs="Calibri Light"/>
          <w:bCs/>
        </w:rPr>
      </w:pPr>
      <w:r w:rsidRPr="00DC33DB">
        <w:rPr>
          <w:rFonts w:ascii="Calibri Light" w:hAnsi="Calibri Light" w:cs="Calibri Light"/>
          <w:bCs/>
        </w:rPr>
        <w:t>AB „Klaipėdos vanduo“ vykdo nuoseklią viešąją komunikaciją, skirtą informuoti Klaipėdos miesto ir regiono gyventojus apie įmonės veiklą, teikiamas paslaugas, infrastruktūros projektus, vandens kokybę ir aplinkosaugines iniciatyvas. Įmonė, kaip socialiai atsakinga organizacija, taip pat siekia edukuoti, skatinant atsakingą vandens vartojimą ir aplinkosaugos sąmoningumą.</w:t>
      </w:r>
    </w:p>
    <w:p w14:paraId="4070FA4C" w14:textId="77777777" w:rsidR="003B05AF" w:rsidRPr="00DC33DB" w:rsidRDefault="003B05AF" w:rsidP="003B05AF">
      <w:pPr>
        <w:pStyle w:val="Sraopastraipa"/>
        <w:tabs>
          <w:tab w:val="left" w:pos="284"/>
        </w:tabs>
        <w:spacing w:after="0" w:line="240" w:lineRule="auto"/>
        <w:jc w:val="both"/>
        <w:rPr>
          <w:rFonts w:ascii="Calibri Light" w:hAnsi="Calibri Light" w:cs="Calibri Light"/>
          <w:bCs/>
        </w:rPr>
      </w:pPr>
    </w:p>
    <w:p w14:paraId="08409302" w14:textId="7DA43965" w:rsidR="00B47A8A" w:rsidRPr="00DC33DB" w:rsidRDefault="003B05AF" w:rsidP="003B05AF">
      <w:pPr>
        <w:pStyle w:val="Sraopastraipa"/>
        <w:tabs>
          <w:tab w:val="left" w:pos="284"/>
        </w:tabs>
        <w:spacing w:after="0" w:line="240" w:lineRule="auto"/>
        <w:jc w:val="both"/>
        <w:rPr>
          <w:rFonts w:ascii="Calibri Light" w:hAnsi="Calibri Light" w:cs="Calibri Light"/>
        </w:rPr>
      </w:pPr>
      <w:r w:rsidRPr="00DC33DB">
        <w:rPr>
          <w:rFonts w:ascii="Calibri Light" w:hAnsi="Calibri Light" w:cs="Calibri Light"/>
          <w:bCs/>
        </w:rPr>
        <w:t>Siekiant užtikrinti plačią, patikimą ir tikslingą informacijos sklaidą, pasiekiant įvairaus amžiaus kategorijos gyventojus, reikalinga įsigyti viešinimo paslaugas regioninėje žiniasklaidoje su galimybe publikuoti informaciją spaudoje.</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3" w:name="_Hlk134174678"/>
            <w:r w:rsidRPr="00132D91">
              <w:t>PIRKIMO OBJEKTAS</w:t>
            </w:r>
          </w:p>
        </w:tc>
      </w:tr>
      <w:bookmarkEnd w:id="3"/>
    </w:tbl>
    <w:p w14:paraId="07F48CA0" w14:textId="77B7BA28" w:rsidR="001B72C8" w:rsidRDefault="001B72C8" w:rsidP="001B72C8">
      <w:pPr>
        <w:spacing w:line="240" w:lineRule="auto"/>
        <w:rPr>
          <w:rFonts w:ascii="Calibri Light" w:hAnsi="Calibri Light" w:cs="Calibri Light"/>
          <w:sz w:val="24"/>
          <w:szCs w:val="24"/>
        </w:rPr>
      </w:pPr>
    </w:p>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788" w:type="dxa"/>
        <w:tblLook w:val="04A0" w:firstRow="1" w:lastRow="0" w:firstColumn="1" w:lastColumn="0" w:noHBand="0" w:noVBand="1"/>
      </w:tblPr>
      <w:tblGrid>
        <w:gridCol w:w="1174"/>
        <w:gridCol w:w="2474"/>
        <w:gridCol w:w="6133"/>
        <w:gridCol w:w="7"/>
      </w:tblGrid>
      <w:tr w:rsidR="003E7CDA" w:rsidRPr="00336D04" w14:paraId="2E7AB7C0" w14:textId="77777777" w:rsidTr="00E149E5">
        <w:trPr>
          <w:trHeight w:val="276"/>
        </w:trPr>
        <w:tc>
          <w:tcPr>
            <w:tcW w:w="3648" w:type="dxa"/>
            <w:gridSpan w:val="2"/>
          </w:tcPr>
          <w:p w14:paraId="5417CA44" w14:textId="4940CB29" w:rsidR="003E7CDA" w:rsidRPr="00FB0233" w:rsidRDefault="003E7CDA" w:rsidP="003E7CDA">
            <w:pPr>
              <w:rPr>
                <w:rFonts w:asciiTheme="majorHAnsi" w:hAnsiTheme="majorHAnsi" w:cs="Segoe UI Semilight"/>
                <w:b/>
                <w:bCs/>
                <w:i/>
                <w:vertAlign w:val="superscript"/>
              </w:rPr>
            </w:pPr>
            <w:r w:rsidRPr="00FB0233">
              <w:rPr>
                <w:rFonts w:asciiTheme="majorHAnsi" w:hAnsiTheme="majorHAnsi" w:cs="Segoe UI Semilight"/>
                <w:b/>
                <w:bCs/>
                <w:i/>
              </w:rPr>
              <w:t>Pirkimo objekto pavadinimas</w:t>
            </w:r>
          </w:p>
        </w:tc>
        <w:tc>
          <w:tcPr>
            <w:tcW w:w="6140" w:type="dxa"/>
            <w:gridSpan w:val="2"/>
          </w:tcPr>
          <w:p w14:paraId="2FB7851F" w14:textId="4DFA021C" w:rsidR="003E7CDA" w:rsidRPr="00FB0233" w:rsidRDefault="00E149E5" w:rsidP="005F7236">
            <w:pPr>
              <w:jc w:val="center"/>
              <w:rPr>
                <w:rFonts w:asciiTheme="majorHAnsi" w:hAnsiTheme="majorHAnsi" w:cs="Segoe UI Semilight"/>
                <w:b/>
                <w:bCs/>
              </w:rPr>
            </w:pPr>
            <w:r>
              <w:rPr>
                <w:rFonts w:asciiTheme="majorHAnsi" w:hAnsiTheme="majorHAnsi" w:cs="Segoe UI Semilight"/>
                <w:b/>
                <w:bCs/>
                <w:i/>
              </w:rPr>
              <w:t>I</w:t>
            </w:r>
            <w:r w:rsidRPr="00E149E5">
              <w:rPr>
                <w:rFonts w:asciiTheme="majorHAnsi" w:hAnsiTheme="majorHAnsi" w:cs="Segoe UI Semilight"/>
                <w:b/>
                <w:bCs/>
                <w:i/>
              </w:rPr>
              <w:t xml:space="preserve">nformacijos </w:t>
            </w:r>
            <w:r>
              <w:rPr>
                <w:rFonts w:asciiTheme="majorHAnsi" w:hAnsiTheme="majorHAnsi" w:cs="Segoe UI Semilight"/>
                <w:b/>
                <w:bCs/>
                <w:i/>
              </w:rPr>
              <w:t>viešinimo paslauga</w:t>
            </w:r>
          </w:p>
        </w:tc>
      </w:tr>
      <w:tr w:rsidR="003E7CDA" w:rsidRPr="00336D04" w14:paraId="7C54BD87" w14:textId="77777777" w:rsidTr="00F65843">
        <w:trPr>
          <w:gridAfter w:val="1"/>
          <w:wAfter w:w="7" w:type="dxa"/>
          <w:trHeight w:val="301"/>
        </w:trPr>
        <w:tc>
          <w:tcPr>
            <w:tcW w:w="1174" w:type="dxa"/>
          </w:tcPr>
          <w:p w14:paraId="12613F01" w14:textId="77777777" w:rsidR="003E7CDA" w:rsidRPr="00336D04" w:rsidRDefault="003E7CDA" w:rsidP="005F7236">
            <w:pPr>
              <w:rPr>
                <w:rFonts w:asciiTheme="majorHAnsi" w:hAnsiTheme="majorHAnsi" w:cs="Segoe UI Semilight"/>
                <w:b/>
                <w:bCs/>
              </w:rPr>
            </w:pPr>
            <w:r w:rsidRPr="00336D04">
              <w:rPr>
                <w:rFonts w:asciiTheme="majorHAnsi" w:hAnsiTheme="majorHAnsi" w:cs="Segoe UI Semilight"/>
                <w:b/>
                <w:bCs/>
              </w:rPr>
              <w:t>Eil. Nr.</w:t>
            </w:r>
          </w:p>
        </w:tc>
        <w:tc>
          <w:tcPr>
            <w:tcW w:w="8607" w:type="dxa"/>
            <w:gridSpan w:val="2"/>
            <w:vMerge w:val="restart"/>
          </w:tcPr>
          <w:p w14:paraId="37BAC47C" w14:textId="77777777" w:rsidR="003E7CDA" w:rsidRDefault="003E7CDA" w:rsidP="005F7236">
            <w:pPr>
              <w:jc w:val="center"/>
              <w:rPr>
                <w:rFonts w:asciiTheme="majorHAnsi" w:hAnsiTheme="majorHAnsi" w:cs="Segoe UI Semilight"/>
                <w:b/>
                <w:bCs/>
              </w:rPr>
            </w:pPr>
          </w:p>
          <w:p w14:paraId="13108897"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Reikalavimai paslaugoms</w:t>
            </w:r>
          </w:p>
        </w:tc>
      </w:tr>
      <w:tr w:rsidR="003E7CDA" w:rsidRPr="00336D04" w14:paraId="61D1143F" w14:textId="77777777" w:rsidTr="00F65843">
        <w:trPr>
          <w:gridAfter w:val="1"/>
          <w:wAfter w:w="7" w:type="dxa"/>
          <w:trHeight w:val="47"/>
        </w:trPr>
        <w:tc>
          <w:tcPr>
            <w:tcW w:w="1174" w:type="dxa"/>
          </w:tcPr>
          <w:p w14:paraId="59F7D87B" w14:textId="77777777" w:rsidR="003E7CDA" w:rsidRPr="00336D04" w:rsidRDefault="003E7CDA" w:rsidP="003E7CDA">
            <w:pPr>
              <w:pStyle w:val="Sraopastraipa"/>
              <w:numPr>
                <w:ilvl w:val="0"/>
                <w:numId w:val="12"/>
              </w:numPr>
              <w:rPr>
                <w:rFonts w:asciiTheme="majorHAnsi" w:hAnsiTheme="majorHAnsi" w:cs="Segoe UI Semilight"/>
                <w:b/>
                <w:bCs/>
              </w:rPr>
            </w:pPr>
          </w:p>
        </w:tc>
        <w:tc>
          <w:tcPr>
            <w:tcW w:w="8607" w:type="dxa"/>
            <w:gridSpan w:val="2"/>
            <w:vMerge/>
          </w:tcPr>
          <w:p w14:paraId="1438CB04" w14:textId="77777777" w:rsidR="003E7CDA" w:rsidRPr="00336D04" w:rsidRDefault="003E7CDA" w:rsidP="005F7236">
            <w:pPr>
              <w:jc w:val="center"/>
              <w:rPr>
                <w:rFonts w:asciiTheme="majorHAnsi" w:hAnsiTheme="majorHAnsi" w:cs="Segoe UI Semilight"/>
                <w:b/>
                <w:bCs/>
              </w:rPr>
            </w:pPr>
          </w:p>
        </w:tc>
      </w:tr>
      <w:tr w:rsidR="003E7CDA" w:rsidRPr="00336D04" w14:paraId="3C492FF6" w14:textId="77777777" w:rsidTr="00F65843">
        <w:trPr>
          <w:gridAfter w:val="1"/>
          <w:wAfter w:w="7" w:type="dxa"/>
        </w:trPr>
        <w:tc>
          <w:tcPr>
            <w:tcW w:w="1174" w:type="dxa"/>
          </w:tcPr>
          <w:p w14:paraId="2D028CC7"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474" w:type="dxa"/>
          </w:tcPr>
          <w:p w14:paraId="55DF8A9B"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apibūdinimas</w:t>
            </w:r>
          </w:p>
        </w:tc>
        <w:tc>
          <w:tcPr>
            <w:tcW w:w="6133" w:type="dxa"/>
          </w:tcPr>
          <w:p w14:paraId="70EADE17" w14:textId="69C2DFB1" w:rsidR="00E149E5" w:rsidRPr="00A15B4C" w:rsidRDefault="00E149E5" w:rsidP="00E149E5">
            <w:pPr>
              <w:rPr>
                <w:rFonts w:ascii="Calibri Light" w:hAnsi="Calibri Light" w:cs="Calibri Light"/>
              </w:rPr>
            </w:pPr>
            <w:r w:rsidRPr="00A15B4C">
              <w:rPr>
                <w:rFonts w:ascii="Calibri Light" w:hAnsi="Calibri Light" w:cs="Calibri Light"/>
              </w:rPr>
              <w:t>1. Informacijos viešinimas spaudoje</w:t>
            </w:r>
            <w:r>
              <w:rPr>
                <w:rFonts w:ascii="Calibri Light" w:hAnsi="Calibri Light" w:cs="Calibri Light"/>
              </w:rPr>
              <w:t xml:space="preserve"> turi būti galimas šiomis dienomis: antradieniais, ketvirtadieniais, penktadieniais ir šeštadieniais</w:t>
            </w:r>
            <w:r w:rsidRPr="00A15B4C">
              <w:rPr>
                <w:rFonts w:ascii="Calibri Light" w:hAnsi="Calibri Light" w:cs="Calibri Light"/>
              </w:rPr>
              <w:t>;</w:t>
            </w:r>
          </w:p>
          <w:p w14:paraId="7D570F43" w14:textId="7CBBAD18" w:rsidR="00E149E5" w:rsidRPr="00A15B4C" w:rsidRDefault="00E149E5" w:rsidP="00E149E5">
            <w:pPr>
              <w:rPr>
                <w:rFonts w:ascii="Calibri Light" w:hAnsi="Calibri Light" w:cs="Calibri Light"/>
              </w:rPr>
            </w:pPr>
            <w:r w:rsidRPr="00A15B4C">
              <w:rPr>
                <w:rFonts w:ascii="Calibri Light" w:hAnsi="Calibri Light" w:cs="Calibri Light"/>
              </w:rPr>
              <w:t xml:space="preserve">2. </w:t>
            </w:r>
            <w:r>
              <w:rPr>
                <w:rFonts w:ascii="Calibri Light" w:hAnsi="Calibri Light" w:cs="Calibri Light"/>
              </w:rPr>
              <w:t>Informacijos</w:t>
            </w:r>
            <w:r w:rsidRPr="00A15B4C">
              <w:rPr>
                <w:rFonts w:ascii="Calibri Light" w:hAnsi="Calibri Light" w:cs="Calibri Light"/>
              </w:rPr>
              <w:t xml:space="preserve"> spaudos leidiniuose parengimas ir publikavimas pagal poreikį;</w:t>
            </w:r>
          </w:p>
          <w:p w14:paraId="0FF187BC" w14:textId="499A67F8" w:rsidR="00E149E5" w:rsidRPr="00A15B4C" w:rsidRDefault="00E149E5" w:rsidP="00E149E5">
            <w:pPr>
              <w:rPr>
                <w:rFonts w:ascii="Calibri Light" w:hAnsi="Calibri Light" w:cs="Calibri Light"/>
              </w:rPr>
            </w:pPr>
            <w:r w:rsidRPr="00A15B4C">
              <w:rPr>
                <w:rFonts w:ascii="Calibri Light" w:hAnsi="Calibri Light" w:cs="Calibri Light"/>
              </w:rPr>
              <w:t>3. Informacijos viešinimas naujienų portal</w:t>
            </w:r>
            <w:r>
              <w:rPr>
                <w:rFonts w:ascii="Calibri Light" w:hAnsi="Calibri Light" w:cs="Calibri Light"/>
              </w:rPr>
              <w:t>e sutarta data;</w:t>
            </w:r>
          </w:p>
          <w:p w14:paraId="3FF0FDA8" w14:textId="0FF116ED" w:rsidR="00E149E5" w:rsidRPr="00A15B4C" w:rsidRDefault="00E149E5" w:rsidP="00E149E5">
            <w:pPr>
              <w:rPr>
                <w:rFonts w:ascii="Calibri Light" w:hAnsi="Calibri Light" w:cs="Calibri Light"/>
              </w:rPr>
            </w:pPr>
            <w:r w:rsidRPr="00A15B4C">
              <w:rPr>
                <w:rFonts w:ascii="Calibri Light" w:hAnsi="Calibri Light" w:cs="Calibri Light"/>
              </w:rPr>
              <w:t xml:space="preserve">4. </w:t>
            </w:r>
            <w:r>
              <w:rPr>
                <w:rFonts w:ascii="Calibri Light" w:hAnsi="Calibri Light" w:cs="Calibri Light"/>
              </w:rPr>
              <w:t>Informacijos</w:t>
            </w:r>
            <w:r w:rsidRPr="00A15B4C">
              <w:rPr>
                <w:rFonts w:ascii="Calibri Light" w:hAnsi="Calibri Light" w:cs="Calibri Light"/>
              </w:rPr>
              <w:t xml:space="preserve"> spaudos leidiniuose maketavimas ir publikavimas;</w:t>
            </w:r>
          </w:p>
          <w:p w14:paraId="1B3FDF04" w14:textId="77777777" w:rsidR="00E149E5" w:rsidRPr="00A15B4C" w:rsidRDefault="00E149E5" w:rsidP="00E149E5">
            <w:pPr>
              <w:rPr>
                <w:rFonts w:ascii="Calibri Light" w:hAnsi="Calibri Light" w:cs="Calibri Light"/>
              </w:rPr>
            </w:pPr>
            <w:r w:rsidRPr="00A15B4C">
              <w:rPr>
                <w:rFonts w:ascii="Calibri Light" w:hAnsi="Calibri Light" w:cs="Calibri Light"/>
              </w:rPr>
              <w:lastRenderedPageBreak/>
              <w:t xml:space="preserve">5. Straipsnių, informacijos platinimas tik suderinus iš anksto su pateiktu maketu ir atsižvelgus į užsakovo reikalavimus.  </w:t>
            </w:r>
          </w:p>
          <w:p w14:paraId="7C5B4CC7" w14:textId="77777777" w:rsidR="00E149E5" w:rsidRDefault="00E149E5" w:rsidP="00E149E5">
            <w:pPr>
              <w:rPr>
                <w:rFonts w:ascii="Calibri Light" w:hAnsi="Calibri Light" w:cs="Calibri Light"/>
              </w:rPr>
            </w:pPr>
            <w:r w:rsidRPr="00A15B4C">
              <w:rPr>
                <w:rFonts w:ascii="Calibri Light" w:hAnsi="Calibri Light" w:cs="Calibri Light"/>
              </w:rPr>
              <w:t>6. Paslaugos perkamos pagal poreikį.</w:t>
            </w:r>
          </w:p>
          <w:p w14:paraId="7BD52DC1" w14:textId="55C5022B" w:rsidR="00B47A8A" w:rsidRPr="00E149E5" w:rsidRDefault="00DC33DB" w:rsidP="00DC33DB">
            <w:pPr>
              <w:rPr>
                <w:rFonts w:ascii="Calibri Light" w:hAnsi="Calibri Light" w:cs="Calibri Light"/>
              </w:rPr>
            </w:pPr>
            <w:r w:rsidRPr="00DC33DB">
              <w:rPr>
                <w:rFonts w:ascii="Calibri Light" w:hAnsi="Calibri Light" w:cs="Calibri Light"/>
              </w:rPr>
              <w:t xml:space="preserve">7. Informacijos viešinimas reikalingas naujienų portale </w:t>
            </w:r>
            <w:hyperlink r:id="rId11" w:history="1">
              <w:r w:rsidRPr="00DC33DB">
                <w:rPr>
                  <w:rStyle w:val="Hipersaitas"/>
                  <w:rFonts w:ascii="Calibri Light" w:hAnsi="Calibri Light" w:cs="Calibri Light"/>
                </w:rPr>
                <w:t>https://klaipeda.diena.lt/</w:t>
              </w:r>
            </w:hyperlink>
            <w:r w:rsidRPr="00DC33DB">
              <w:rPr>
                <w:rFonts w:ascii="Calibri Light" w:hAnsi="Calibri Light" w:cs="Calibri Light"/>
              </w:rPr>
              <w:t xml:space="preserve"> ir dienraštyje „Klaipėda“.</w:t>
            </w:r>
          </w:p>
        </w:tc>
      </w:tr>
      <w:tr w:rsidR="003E7CDA" w:rsidRPr="00336D04" w14:paraId="7E9E8FBF" w14:textId="77777777" w:rsidTr="00F65843">
        <w:trPr>
          <w:gridAfter w:val="1"/>
          <w:wAfter w:w="7" w:type="dxa"/>
          <w:trHeight w:val="288"/>
        </w:trPr>
        <w:tc>
          <w:tcPr>
            <w:tcW w:w="1174" w:type="dxa"/>
          </w:tcPr>
          <w:p w14:paraId="2DCE71CE" w14:textId="77777777" w:rsidR="003E7CDA" w:rsidRPr="00336D04" w:rsidRDefault="003E7CDA" w:rsidP="003E7CDA">
            <w:pPr>
              <w:pStyle w:val="Sraopastraipa"/>
              <w:numPr>
                <w:ilvl w:val="1"/>
                <w:numId w:val="12"/>
              </w:numPr>
              <w:spacing w:after="200" w:line="276" w:lineRule="auto"/>
              <w:jc w:val="center"/>
              <w:rPr>
                <w:rFonts w:asciiTheme="majorHAnsi" w:hAnsiTheme="majorHAnsi" w:cs="Segoe UI Semilight"/>
                <w:b/>
                <w:bCs/>
                <w:color w:val="000000" w:themeColor="text1"/>
              </w:rPr>
            </w:pPr>
          </w:p>
        </w:tc>
        <w:tc>
          <w:tcPr>
            <w:tcW w:w="2474" w:type="dxa"/>
          </w:tcPr>
          <w:p w14:paraId="63F0AD79"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užsakymo būdas</w:t>
            </w:r>
          </w:p>
        </w:tc>
        <w:tc>
          <w:tcPr>
            <w:tcW w:w="6133" w:type="dxa"/>
          </w:tcPr>
          <w:p w14:paraId="449E0E7C" w14:textId="5F1A4E95" w:rsidR="003E7CDA" w:rsidRPr="00FB0233" w:rsidRDefault="00B257CC" w:rsidP="005F7236">
            <w:pPr>
              <w:jc w:val="both"/>
              <w:rPr>
                <w:rFonts w:asciiTheme="majorHAnsi" w:hAnsiTheme="majorHAnsi" w:cs="Segoe UI Semilight"/>
                <w:iCs/>
              </w:rPr>
            </w:pPr>
            <w:r w:rsidRPr="00FB0233">
              <w:rPr>
                <w:rFonts w:asciiTheme="majorHAnsi" w:hAnsiTheme="majorHAnsi" w:cs="Segoe UI Semilight"/>
                <w:iCs/>
              </w:rPr>
              <w:t>Paslaugos pradedamos teikti suderinus užsakymą su Pirkėju</w:t>
            </w:r>
            <w:r w:rsidR="004E4D85" w:rsidRPr="00FB0233">
              <w:rPr>
                <w:rFonts w:asciiTheme="majorHAnsi" w:hAnsiTheme="majorHAnsi" w:cs="Segoe UI Semilight"/>
                <w:iCs/>
              </w:rPr>
              <w:t>.</w:t>
            </w:r>
          </w:p>
        </w:tc>
      </w:tr>
      <w:tr w:rsidR="00C86E4D" w:rsidRPr="00336D04" w14:paraId="6372A9C2" w14:textId="77777777" w:rsidTr="00F65843">
        <w:trPr>
          <w:gridAfter w:val="1"/>
          <w:wAfter w:w="7" w:type="dxa"/>
          <w:trHeight w:val="288"/>
        </w:trPr>
        <w:tc>
          <w:tcPr>
            <w:tcW w:w="1174" w:type="dxa"/>
          </w:tcPr>
          <w:p w14:paraId="621D3D28" w14:textId="77777777" w:rsidR="00C86E4D" w:rsidRPr="00336D04" w:rsidRDefault="00C86E4D" w:rsidP="003E7CDA">
            <w:pPr>
              <w:pStyle w:val="Sraopastraipa"/>
              <w:numPr>
                <w:ilvl w:val="1"/>
                <w:numId w:val="12"/>
              </w:numPr>
              <w:spacing w:after="200" w:line="276" w:lineRule="auto"/>
              <w:jc w:val="center"/>
              <w:rPr>
                <w:rFonts w:asciiTheme="majorHAnsi" w:hAnsiTheme="majorHAnsi" w:cs="Segoe UI Semilight"/>
                <w:b/>
                <w:bCs/>
                <w:color w:val="000000" w:themeColor="text1"/>
              </w:rPr>
            </w:pPr>
          </w:p>
        </w:tc>
        <w:tc>
          <w:tcPr>
            <w:tcW w:w="2474" w:type="dxa"/>
          </w:tcPr>
          <w:p w14:paraId="16C020B1" w14:textId="09A24E80" w:rsidR="00C86E4D" w:rsidRPr="00C86E4D" w:rsidRDefault="00C86E4D" w:rsidP="005F7236">
            <w:pPr>
              <w:rPr>
                <w:rFonts w:asciiTheme="majorHAnsi" w:hAnsiTheme="majorHAnsi" w:cs="Segoe UI Semilight"/>
              </w:rPr>
            </w:pPr>
            <w:r w:rsidRPr="00C86E4D">
              <w:rPr>
                <w:rFonts w:ascii="Calibri Light" w:hAnsi="Calibri Light" w:cs="Calibri Light"/>
              </w:rPr>
              <w:t>Teikiamų paslaugų laikotarpis:</w:t>
            </w:r>
          </w:p>
        </w:tc>
        <w:tc>
          <w:tcPr>
            <w:tcW w:w="6133" w:type="dxa"/>
          </w:tcPr>
          <w:p w14:paraId="63B2F520" w14:textId="51A11A97" w:rsidR="00C86E4D" w:rsidRPr="00C86E4D" w:rsidRDefault="00C86E4D" w:rsidP="00C86E4D">
            <w:pPr>
              <w:ind w:right="127"/>
              <w:jc w:val="both"/>
              <w:rPr>
                <w:rFonts w:ascii="Calibri Light" w:hAnsi="Calibri Light" w:cs="Calibri Light"/>
              </w:rPr>
            </w:pPr>
            <w:r w:rsidRPr="00E8179E">
              <w:rPr>
                <w:rFonts w:ascii="Calibri Light" w:hAnsi="Calibri Light" w:cs="Calibri Light"/>
              </w:rPr>
              <w:t xml:space="preserve">12 mėnesių nuo sutarties įsigaliojimo dienos, neįskaitant 30 dienos apmokėjimo paskutinės sąskaitos. </w:t>
            </w:r>
          </w:p>
        </w:tc>
      </w:tr>
      <w:tr w:rsidR="00F65843" w:rsidRPr="00336D04" w14:paraId="4A3D5C00" w14:textId="77777777" w:rsidTr="00F65843">
        <w:trPr>
          <w:gridAfter w:val="1"/>
          <w:wAfter w:w="7" w:type="dxa"/>
          <w:trHeight w:val="288"/>
        </w:trPr>
        <w:tc>
          <w:tcPr>
            <w:tcW w:w="1174" w:type="dxa"/>
          </w:tcPr>
          <w:p w14:paraId="18011623" w14:textId="329A019B" w:rsidR="00F65843" w:rsidRPr="00336D04" w:rsidRDefault="00F65843" w:rsidP="00F65843">
            <w:pPr>
              <w:pStyle w:val="Sraopastraipa"/>
              <w:spacing w:after="200" w:line="276" w:lineRule="auto"/>
              <w:ind w:left="792"/>
              <w:rPr>
                <w:rFonts w:asciiTheme="majorHAnsi" w:hAnsiTheme="majorHAnsi" w:cs="Segoe UI Semilight"/>
                <w:b/>
                <w:bCs/>
                <w:color w:val="000000" w:themeColor="text1"/>
              </w:rPr>
            </w:pPr>
            <w:r>
              <w:rPr>
                <w:rFonts w:asciiTheme="majorHAnsi" w:hAnsiTheme="majorHAnsi" w:cs="Segoe UI Semilight"/>
                <w:b/>
                <w:bCs/>
                <w:color w:val="000000" w:themeColor="text1"/>
              </w:rPr>
              <w:t>2.</w:t>
            </w:r>
          </w:p>
        </w:tc>
        <w:tc>
          <w:tcPr>
            <w:tcW w:w="8607" w:type="dxa"/>
            <w:gridSpan w:val="2"/>
          </w:tcPr>
          <w:p w14:paraId="29D42287" w14:textId="36DC8700" w:rsidR="00F65843" w:rsidRDefault="00F65843" w:rsidP="00F65843">
            <w:pPr>
              <w:jc w:val="center"/>
              <w:rPr>
                <w:rFonts w:asciiTheme="majorHAnsi" w:hAnsiTheme="majorHAnsi" w:cs="Segoe UI Semilight"/>
                <w:iCs/>
              </w:rPr>
            </w:pPr>
            <w:r w:rsidRPr="00567D3C">
              <w:rPr>
                <w:rFonts w:ascii="Calibri Light" w:hAnsi="Calibri Light" w:cs="Calibri Light"/>
                <w:b/>
                <w:bCs/>
              </w:rPr>
              <w:t>Pirkėjo ir paslaugų teikėjo įsipareigojimai</w:t>
            </w:r>
          </w:p>
        </w:tc>
      </w:tr>
      <w:tr w:rsidR="00F65843" w:rsidRPr="00336D04" w14:paraId="25C98B11" w14:textId="77777777" w:rsidTr="00F65843">
        <w:trPr>
          <w:gridAfter w:val="1"/>
          <w:wAfter w:w="7" w:type="dxa"/>
          <w:trHeight w:val="288"/>
        </w:trPr>
        <w:tc>
          <w:tcPr>
            <w:tcW w:w="1174" w:type="dxa"/>
          </w:tcPr>
          <w:p w14:paraId="6B04C237" w14:textId="3A93C297" w:rsidR="00F65843" w:rsidRPr="00F65843" w:rsidRDefault="00F65843" w:rsidP="00F65843">
            <w:pPr>
              <w:spacing w:after="200" w:line="276" w:lineRule="auto"/>
              <w:jc w:val="center"/>
              <w:rPr>
                <w:rFonts w:asciiTheme="majorHAnsi" w:hAnsiTheme="majorHAnsi" w:cs="Segoe UI Semilight"/>
                <w:b/>
                <w:bCs/>
                <w:color w:val="000000" w:themeColor="text1"/>
              </w:rPr>
            </w:pPr>
            <w:r>
              <w:rPr>
                <w:rFonts w:asciiTheme="majorHAnsi" w:hAnsiTheme="majorHAnsi" w:cs="Segoe UI Semilight"/>
                <w:b/>
                <w:bCs/>
                <w:color w:val="000000" w:themeColor="text1"/>
              </w:rPr>
              <w:t>2.1.</w:t>
            </w:r>
          </w:p>
        </w:tc>
        <w:tc>
          <w:tcPr>
            <w:tcW w:w="2474" w:type="dxa"/>
          </w:tcPr>
          <w:p w14:paraId="309BB7CF" w14:textId="202FD81F" w:rsidR="00F65843" w:rsidRPr="00FB0233" w:rsidRDefault="00F65843" w:rsidP="005F7236">
            <w:pPr>
              <w:rPr>
                <w:rFonts w:asciiTheme="majorHAnsi" w:hAnsiTheme="majorHAnsi" w:cs="Segoe UI Semilight"/>
              </w:rPr>
            </w:pPr>
            <w:r>
              <w:rPr>
                <w:rFonts w:asciiTheme="majorHAnsi" w:hAnsiTheme="majorHAnsi" w:cs="Segoe UI Semilight"/>
              </w:rPr>
              <w:t>Pirkėjo įsipareigojimai</w:t>
            </w:r>
          </w:p>
        </w:tc>
        <w:tc>
          <w:tcPr>
            <w:tcW w:w="6133" w:type="dxa"/>
          </w:tcPr>
          <w:p w14:paraId="3C192DC9" w14:textId="38AC213F"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Bendradarbiauti su Paslaugų teikėju, teikiant reikalingą informaciją užsakymų vykdymo metu;</w:t>
            </w:r>
          </w:p>
          <w:p w14:paraId="2CFE3B15" w14:textId="3AA841AF"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Laiku informuoti Paslaugų teikėją apie bet kokius žinomus įvykius</w:t>
            </w:r>
            <w:r w:rsidR="00E149E5">
              <w:rPr>
                <w:rFonts w:ascii="Calibri Light" w:hAnsi="Calibri Light" w:cs="Calibri Light"/>
              </w:rPr>
              <w:t xml:space="preserve"> ar pokyčius</w:t>
            </w:r>
            <w:r w:rsidRPr="002222AE">
              <w:rPr>
                <w:rFonts w:ascii="Calibri Light" w:hAnsi="Calibri Light" w:cs="Calibri Light"/>
              </w:rPr>
              <w:t>, kurie galėtų turėti įtakos Paslaugų teikimo užtikrinimui;</w:t>
            </w:r>
          </w:p>
          <w:p w14:paraId="60E7558A" w14:textId="108CAD05" w:rsidR="00F65843" w:rsidRDefault="00F65843" w:rsidP="00DC33DB">
            <w:pPr>
              <w:pStyle w:val="Sraopastraipa"/>
              <w:numPr>
                <w:ilvl w:val="0"/>
                <w:numId w:val="19"/>
              </w:numPr>
              <w:jc w:val="both"/>
              <w:rPr>
                <w:rFonts w:asciiTheme="majorHAnsi" w:hAnsiTheme="majorHAnsi" w:cs="Segoe UI Semilight"/>
                <w:iCs/>
              </w:rPr>
            </w:pPr>
            <w:r w:rsidRPr="002222AE">
              <w:rPr>
                <w:rFonts w:ascii="Calibri Light" w:hAnsi="Calibri Light" w:cs="Calibri Light"/>
              </w:rPr>
              <w:t>Priimti iš Paslaugų teikėjo suteiktas kokybiškas Paslaugas ir tinkamai bei laiku atsiskaityti su Paslaugų teikėju sutartyje numatytomis sąlygomis</w:t>
            </w:r>
            <w:r w:rsidR="00DC33DB">
              <w:rPr>
                <w:rFonts w:ascii="Calibri Light" w:hAnsi="Calibri Light" w:cs="Calibri Light"/>
              </w:rPr>
              <w:t>.</w:t>
            </w:r>
          </w:p>
        </w:tc>
      </w:tr>
      <w:tr w:rsidR="00F65843" w:rsidRPr="00336D04" w14:paraId="3DC3CCA1" w14:textId="77777777" w:rsidTr="00F65843">
        <w:trPr>
          <w:gridAfter w:val="1"/>
          <w:wAfter w:w="7" w:type="dxa"/>
          <w:trHeight w:val="288"/>
        </w:trPr>
        <w:tc>
          <w:tcPr>
            <w:tcW w:w="1174" w:type="dxa"/>
          </w:tcPr>
          <w:p w14:paraId="3E7DF9E0" w14:textId="65DB8EAA" w:rsidR="00F65843" w:rsidRPr="00F65843" w:rsidRDefault="00F65843" w:rsidP="00F65843">
            <w:pPr>
              <w:spacing w:after="200" w:line="276" w:lineRule="auto"/>
              <w:ind w:left="360"/>
              <w:rPr>
                <w:rFonts w:asciiTheme="majorHAnsi" w:hAnsiTheme="majorHAnsi" w:cs="Segoe UI Semilight"/>
                <w:b/>
                <w:bCs/>
                <w:color w:val="000000" w:themeColor="text1"/>
                <w:lang w:val="en-US"/>
              </w:rPr>
            </w:pPr>
            <w:r>
              <w:rPr>
                <w:rFonts w:asciiTheme="majorHAnsi" w:hAnsiTheme="majorHAnsi" w:cs="Segoe UI Semilight"/>
                <w:b/>
                <w:bCs/>
                <w:color w:val="000000" w:themeColor="text1"/>
                <w:lang w:val="en-US"/>
              </w:rPr>
              <w:t>2.2.</w:t>
            </w:r>
          </w:p>
        </w:tc>
        <w:tc>
          <w:tcPr>
            <w:tcW w:w="2474" w:type="dxa"/>
          </w:tcPr>
          <w:p w14:paraId="01E7EA1C" w14:textId="12DDB737" w:rsidR="00F65843" w:rsidRPr="00FB0233" w:rsidRDefault="00F65843" w:rsidP="005F7236">
            <w:pPr>
              <w:rPr>
                <w:rFonts w:asciiTheme="majorHAnsi" w:hAnsiTheme="majorHAnsi" w:cs="Segoe UI Semilight"/>
              </w:rPr>
            </w:pPr>
            <w:r>
              <w:rPr>
                <w:rFonts w:asciiTheme="majorHAnsi" w:hAnsiTheme="majorHAnsi" w:cs="Segoe UI Semilight"/>
              </w:rPr>
              <w:t>Paslaugų teikėjo įsipareigojimai</w:t>
            </w:r>
          </w:p>
        </w:tc>
        <w:tc>
          <w:tcPr>
            <w:tcW w:w="6133" w:type="dxa"/>
          </w:tcPr>
          <w:p w14:paraId="72FCFA17" w14:textId="653A966B"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Teikti Paslaugas profesionaliai, kokybiškai ir laiku, vadovaujantis užsakyme (-</w:t>
            </w:r>
            <w:proofErr w:type="spellStart"/>
            <w:r w:rsidRPr="002222AE">
              <w:rPr>
                <w:rFonts w:ascii="Calibri Light" w:hAnsi="Calibri Light" w:cs="Calibri Light"/>
              </w:rPr>
              <w:t>uose</w:t>
            </w:r>
            <w:proofErr w:type="spellEnd"/>
            <w:r w:rsidRPr="002222AE">
              <w:rPr>
                <w:rFonts w:ascii="Calibri Light" w:hAnsi="Calibri Light" w:cs="Calibri Light"/>
              </w:rPr>
              <w:t xml:space="preserve">), Sutartyje nustatyta tvarka, Lietuvos Respublikoje galiojančiais įstatymais ir kitais teisės aktais, reglamentuojančiais Paslaugų teikimą; </w:t>
            </w:r>
          </w:p>
          <w:p w14:paraId="229B73E7" w14:textId="7FE0ED4F"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Jei užsakymo vykdymo metu Pirkėjas padaro esminių užsakymo pakeitimų ir (ar) papildymų, su Pirkėju suderintas Paslaugų teikimo terminas šalių raštišku sutarimu gali būti pratęsiamas, o sąmata gali būti atitinkamai koreguojama; </w:t>
            </w:r>
          </w:p>
          <w:p w14:paraId="40BA2907" w14:textId="662A395A"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Savo sąskaita apsaugoti Pirkėją nuo bet kokių pretenzijų, nuostolių, atsirandančių dėl Paslaugų teikėjo ar Trečiųjų šalių veiksmų ar aplaidumo vykdant Užsakymą, tame tarpe dėl bet kokių teisės aktų pažeidimo, neteisėto patentų, prekių ženklų, kitų intelektinės nuosavybės objektų panaudojimo ar bet kokių asmenų teisių pažeidimo; </w:t>
            </w:r>
          </w:p>
          <w:p w14:paraId="40C4CFA7" w14:textId="267A4E49"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Nedelsiant informuoti Pirkėją apie įvykius/faktus, turinčius ar galinčius turėti įtakos teikiamų Paslaugų kokybei ir tartis dėl tolimesnių veiksmų. </w:t>
            </w:r>
          </w:p>
          <w:p w14:paraId="595F18E7" w14:textId="370B7F93" w:rsidR="00F65843" w:rsidRPr="002222AE" w:rsidRDefault="00F65843" w:rsidP="002222AE">
            <w:pPr>
              <w:pStyle w:val="Sraopastraipa"/>
              <w:numPr>
                <w:ilvl w:val="0"/>
                <w:numId w:val="19"/>
              </w:numPr>
              <w:jc w:val="both"/>
              <w:rPr>
                <w:rFonts w:ascii="Calibri Light" w:hAnsi="Calibri Light" w:cs="Calibri Light"/>
              </w:rPr>
            </w:pPr>
            <w:r w:rsidRPr="002222AE">
              <w:rPr>
                <w:rFonts w:ascii="Calibri Light" w:hAnsi="Calibri Light" w:cs="Calibri Light"/>
              </w:rPr>
              <w:t xml:space="preserve">Nustatyti, kad visos autorių turtinės teisės, atsiradusios siekiant suteikti Pirkėjui Paslaugas, priklauso Pirkėjui nuosavybės teise (išskyrus atvejus, kai dėl įstatymų reikalavimų ar kitų nuo Trečiosios šalies nepriklausančių aplinkybių to neįmanoma padaryti); </w:t>
            </w:r>
          </w:p>
          <w:p w14:paraId="390CDE95" w14:textId="21AA952F" w:rsidR="002222AE" w:rsidRPr="00E149E5" w:rsidRDefault="00F65843" w:rsidP="00E149E5">
            <w:pPr>
              <w:pStyle w:val="Sraopastraipa"/>
              <w:numPr>
                <w:ilvl w:val="0"/>
                <w:numId w:val="19"/>
              </w:numPr>
              <w:jc w:val="both"/>
              <w:rPr>
                <w:rFonts w:ascii="Calibri Light" w:hAnsi="Calibri Light" w:cs="Calibri Light"/>
              </w:rPr>
            </w:pPr>
            <w:r w:rsidRPr="002222AE">
              <w:rPr>
                <w:rFonts w:ascii="Calibri Light" w:hAnsi="Calibri Light" w:cs="Calibri Light"/>
              </w:rPr>
              <w:t>Paslaugų teikėjas visiškai atsako už teikiamas Paslaugas. Jei Paslaugos neatitiks užsakyme (-</w:t>
            </w:r>
            <w:proofErr w:type="spellStart"/>
            <w:r w:rsidRPr="002222AE">
              <w:rPr>
                <w:rFonts w:ascii="Calibri Light" w:hAnsi="Calibri Light" w:cs="Calibri Light"/>
              </w:rPr>
              <w:t>uose</w:t>
            </w:r>
            <w:proofErr w:type="spellEnd"/>
            <w:r w:rsidRPr="002222AE">
              <w:rPr>
                <w:rFonts w:ascii="Calibri Light" w:hAnsi="Calibri Light" w:cs="Calibri Light"/>
              </w:rPr>
              <w:t>) suderintų reikalavimų, Paslaugų teikėjas įsipareigoja atlyginti visus Pirkėjo patirtus tiesioginius nuostolius.</w:t>
            </w:r>
          </w:p>
        </w:tc>
      </w:tr>
      <w:tr w:rsidR="00DC33DB" w:rsidRPr="00336D04" w14:paraId="789417E4" w14:textId="77777777" w:rsidTr="00F65843">
        <w:trPr>
          <w:gridAfter w:val="1"/>
          <w:wAfter w:w="7" w:type="dxa"/>
        </w:trPr>
        <w:tc>
          <w:tcPr>
            <w:tcW w:w="1174" w:type="dxa"/>
          </w:tcPr>
          <w:p w14:paraId="52967155" w14:textId="241C51D5" w:rsidR="00DC33DB" w:rsidRPr="00DC33DB" w:rsidRDefault="00DC33DB" w:rsidP="00DC33DB">
            <w:pPr>
              <w:pStyle w:val="Sraopastraipa"/>
              <w:ind w:left="360"/>
              <w:rPr>
                <w:rFonts w:asciiTheme="majorHAnsi" w:hAnsiTheme="majorHAnsi" w:cs="Segoe UI Semilight"/>
                <w:b/>
                <w:bCs/>
              </w:rPr>
            </w:pPr>
            <w:r>
              <w:rPr>
                <w:rFonts w:asciiTheme="majorHAnsi" w:hAnsiTheme="majorHAnsi" w:cs="Segoe UI Semilight"/>
                <w:b/>
                <w:bCs/>
              </w:rPr>
              <w:t>3.</w:t>
            </w:r>
          </w:p>
        </w:tc>
        <w:tc>
          <w:tcPr>
            <w:tcW w:w="8607" w:type="dxa"/>
            <w:gridSpan w:val="2"/>
          </w:tcPr>
          <w:p w14:paraId="7086A5D0" w14:textId="57C806DA" w:rsidR="00DC33DB" w:rsidRDefault="00DC33DB" w:rsidP="00DC33DB">
            <w:pPr>
              <w:jc w:val="center"/>
              <w:rPr>
                <w:rFonts w:asciiTheme="majorHAnsi" w:hAnsiTheme="majorHAnsi" w:cs="Segoe UI Semilight"/>
              </w:rPr>
            </w:pPr>
            <w:r w:rsidRPr="00E8179E">
              <w:rPr>
                <w:rFonts w:ascii="Calibri Light" w:hAnsi="Calibri Light" w:cs="Calibri Light"/>
                <w:b/>
                <w:bCs/>
              </w:rPr>
              <w:t>Aplinkosauginiai reikalavimai</w:t>
            </w:r>
          </w:p>
        </w:tc>
      </w:tr>
      <w:tr w:rsidR="00DC33DB" w:rsidRPr="00336D04" w14:paraId="7773EDA1" w14:textId="77777777" w:rsidTr="00F65843">
        <w:trPr>
          <w:gridAfter w:val="1"/>
          <w:wAfter w:w="7" w:type="dxa"/>
        </w:trPr>
        <w:tc>
          <w:tcPr>
            <w:tcW w:w="1174" w:type="dxa"/>
          </w:tcPr>
          <w:p w14:paraId="5D01E152" w14:textId="77777777" w:rsidR="00DC33DB" w:rsidRPr="00DC33DB" w:rsidRDefault="00DC33DB" w:rsidP="00DC33DB">
            <w:pPr>
              <w:rPr>
                <w:rFonts w:asciiTheme="majorHAnsi" w:hAnsiTheme="majorHAnsi" w:cs="Segoe UI Semilight"/>
                <w:b/>
                <w:bCs/>
              </w:rPr>
            </w:pPr>
          </w:p>
        </w:tc>
        <w:tc>
          <w:tcPr>
            <w:tcW w:w="8607" w:type="dxa"/>
            <w:gridSpan w:val="2"/>
          </w:tcPr>
          <w:p w14:paraId="2C2DE341" w14:textId="1531FFA3" w:rsidR="00DC33DB" w:rsidRPr="00E8179E" w:rsidRDefault="00DC33DB" w:rsidP="00DC33DB">
            <w:pPr>
              <w:rPr>
                <w:rFonts w:ascii="Calibri Light" w:hAnsi="Calibri Light" w:cs="Calibri Light"/>
                <w:b/>
                <w:bCs/>
              </w:rPr>
            </w:pPr>
            <w:r w:rsidRPr="00077B05">
              <w:rPr>
                <w:rFonts w:ascii="Calibri Light" w:hAnsi="Calibri Light" w:cs="Calibri Light"/>
              </w:rPr>
              <w:t xml:space="preserve">Pagal tvarkos 4.4.3.p. </w:t>
            </w:r>
            <w:r>
              <w:rPr>
                <w:rFonts w:ascii="Calibri Light" w:hAnsi="Calibri Light" w:cs="Calibri Light"/>
              </w:rPr>
              <w:t>p</w:t>
            </w:r>
            <w:r w:rsidRPr="00077B05">
              <w:rPr>
                <w:rFonts w:ascii="Calibri Light" w:hAnsi="Calibri Light" w:cs="Calibri Light"/>
              </w:rPr>
              <w:t xml:space="preserve">erkama nematerialaus </w:t>
            </w:r>
            <w:r w:rsidRPr="00DC33DB">
              <w:rPr>
                <w:rFonts w:ascii="Calibri Light" w:hAnsi="Calibri Light" w:cs="Calibri Light"/>
              </w:rPr>
              <w:t>pobūdžio paslauga, nesusijusi su materialaus objekto sukūrimu</w:t>
            </w:r>
            <w:r w:rsidRPr="00077B05">
              <w:rPr>
                <w:rFonts w:ascii="Calibri Light" w:hAnsi="Calibri Light" w:cs="Calibri Light"/>
              </w:rPr>
              <w:t>, kurios teikimo metu nėra numatomas reikšmingas neigiamas poveikis aplinkai, nesukuriamas taršos šaltinis ir negeneruojamos atliekos</w:t>
            </w:r>
          </w:p>
        </w:tc>
      </w:tr>
    </w:tbl>
    <w:p w14:paraId="00D3959B" w14:textId="6BE257D0" w:rsidR="00F65843" w:rsidRPr="00911AE0" w:rsidRDefault="00F65843" w:rsidP="00E149E5">
      <w:pPr>
        <w:spacing w:after="0" w:line="240" w:lineRule="auto"/>
        <w:rPr>
          <w:rFonts w:ascii="Calibri Light" w:hAnsi="Calibri Light" w:cs="Calibri Light"/>
          <w:b/>
          <w:bCs/>
        </w:rPr>
      </w:pPr>
    </w:p>
    <w:sectPr w:rsidR="00F65843" w:rsidRPr="00911AE0"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1C5A" w14:textId="77777777" w:rsidR="00564428" w:rsidRDefault="00564428" w:rsidP="002A6E8E">
      <w:pPr>
        <w:spacing w:after="0" w:line="240" w:lineRule="auto"/>
      </w:pPr>
      <w:r>
        <w:separator/>
      </w:r>
    </w:p>
  </w:endnote>
  <w:endnote w:type="continuationSeparator" w:id="0">
    <w:p w14:paraId="37FAE32A" w14:textId="77777777" w:rsidR="00564428" w:rsidRDefault="00564428"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111DA" w14:textId="77777777" w:rsidR="00564428" w:rsidRDefault="00564428" w:rsidP="002A6E8E">
      <w:pPr>
        <w:spacing w:after="0" w:line="240" w:lineRule="auto"/>
      </w:pPr>
      <w:r>
        <w:separator/>
      </w:r>
    </w:p>
  </w:footnote>
  <w:footnote w:type="continuationSeparator" w:id="0">
    <w:p w14:paraId="653E07D3" w14:textId="77777777" w:rsidR="00564428" w:rsidRDefault="00564428"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7A6A7D"/>
    <w:multiLevelType w:val="hybridMultilevel"/>
    <w:tmpl w:val="B5646B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95028830">
    <w:abstractNumId w:val="3"/>
  </w:num>
  <w:num w:numId="2" w16cid:durableId="729184569">
    <w:abstractNumId w:val="9"/>
  </w:num>
  <w:num w:numId="3" w16cid:durableId="343745155">
    <w:abstractNumId w:val="1"/>
  </w:num>
  <w:num w:numId="4" w16cid:durableId="335619321">
    <w:abstractNumId w:val="11"/>
  </w:num>
  <w:num w:numId="5" w16cid:durableId="2036038327">
    <w:abstractNumId w:val="12"/>
  </w:num>
  <w:num w:numId="6" w16cid:durableId="16470621">
    <w:abstractNumId w:val="6"/>
  </w:num>
  <w:num w:numId="7" w16cid:durableId="1045636692">
    <w:abstractNumId w:val="5"/>
  </w:num>
  <w:num w:numId="8" w16cid:durableId="1285887969">
    <w:abstractNumId w:val="4"/>
  </w:num>
  <w:num w:numId="9" w16cid:durableId="1081372795">
    <w:abstractNumId w:val="13"/>
  </w:num>
  <w:num w:numId="10" w16cid:durableId="1658269698">
    <w:abstractNumId w:val="10"/>
  </w:num>
  <w:num w:numId="11" w16cid:durableId="1140222103">
    <w:abstractNumId w:val="18"/>
  </w:num>
  <w:num w:numId="12" w16cid:durableId="1466316773">
    <w:abstractNumId w:val="17"/>
  </w:num>
  <w:num w:numId="13" w16cid:durableId="788933949">
    <w:abstractNumId w:val="2"/>
  </w:num>
  <w:num w:numId="14" w16cid:durableId="1627390176">
    <w:abstractNumId w:val="16"/>
  </w:num>
  <w:num w:numId="15" w16cid:durableId="678310585">
    <w:abstractNumId w:val="14"/>
  </w:num>
  <w:num w:numId="16" w16cid:durableId="682586857">
    <w:abstractNumId w:val="15"/>
  </w:num>
  <w:num w:numId="17" w16cid:durableId="119617767">
    <w:abstractNumId w:val="7"/>
  </w:num>
  <w:num w:numId="18" w16cid:durableId="506793141">
    <w:abstractNumId w:val="0"/>
  </w:num>
  <w:num w:numId="19" w16cid:durableId="11333014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65809"/>
    <w:rsid w:val="0007360A"/>
    <w:rsid w:val="0008405E"/>
    <w:rsid w:val="000B1801"/>
    <w:rsid w:val="000B4A78"/>
    <w:rsid w:val="000C326F"/>
    <w:rsid w:val="000D5F94"/>
    <w:rsid w:val="00122C23"/>
    <w:rsid w:val="001462D5"/>
    <w:rsid w:val="00155CB8"/>
    <w:rsid w:val="00186A29"/>
    <w:rsid w:val="001A2610"/>
    <w:rsid w:val="001B06D9"/>
    <w:rsid w:val="001B0BA7"/>
    <w:rsid w:val="001B4C5A"/>
    <w:rsid w:val="001B72C8"/>
    <w:rsid w:val="001C19C7"/>
    <w:rsid w:val="001C6FFB"/>
    <w:rsid w:val="001D2013"/>
    <w:rsid w:val="0021301B"/>
    <w:rsid w:val="00215127"/>
    <w:rsid w:val="002222AE"/>
    <w:rsid w:val="002416D2"/>
    <w:rsid w:val="002431DC"/>
    <w:rsid w:val="002A5FA5"/>
    <w:rsid w:val="002A6E8E"/>
    <w:rsid w:val="002B0FC4"/>
    <w:rsid w:val="002D4499"/>
    <w:rsid w:val="002D5288"/>
    <w:rsid w:val="002F0740"/>
    <w:rsid w:val="0032133F"/>
    <w:rsid w:val="003272A2"/>
    <w:rsid w:val="00331489"/>
    <w:rsid w:val="00336D04"/>
    <w:rsid w:val="00347758"/>
    <w:rsid w:val="0036422E"/>
    <w:rsid w:val="00374106"/>
    <w:rsid w:val="00375145"/>
    <w:rsid w:val="003A29FD"/>
    <w:rsid w:val="003A5266"/>
    <w:rsid w:val="003A77A6"/>
    <w:rsid w:val="003B05AF"/>
    <w:rsid w:val="003B10EA"/>
    <w:rsid w:val="003C139D"/>
    <w:rsid w:val="003D5A7C"/>
    <w:rsid w:val="003E1763"/>
    <w:rsid w:val="003E7CDA"/>
    <w:rsid w:val="00415829"/>
    <w:rsid w:val="004250B8"/>
    <w:rsid w:val="00431E88"/>
    <w:rsid w:val="00440767"/>
    <w:rsid w:val="004544FE"/>
    <w:rsid w:val="00463923"/>
    <w:rsid w:val="00494F43"/>
    <w:rsid w:val="004B6A3C"/>
    <w:rsid w:val="004C18D2"/>
    <w:rsid w:val="004D320D"/>
    <w:rsid w:val="004E4D85"/>
    <w:rsid w:val="00564428"/>
    <w:rsid w:val="00565EFA"/>
    <w:rsid w:val="00576EA8"/>
    <w:rsid w:val="0058400D"/>
    <w:rsid w:val="00591062"/>
    <w:rsid w:val="005A1D05"/>
    <w:rsid w:val="005A4DBA"/>
    <w:rsid w:val="005A7E6A"/>
    <w:rsid w:val="005D4106"/>
    <w:rsid w:val="0060444F"/>
    <w:rsid w:val="00640EB6"/>
    <w:rsid w:val="006437FB"/>
    <w:rsid w:val="00664616"/>
    <w:rsid w:val="00675F84"/>
    <w:rsid w:val="006819B4"/>
    <w:rsid w:val="006A3613"/>
    <w:rsid w:val="006D4D5D"/>
    <w:rsid w:val="006E35E5"/>
    <w:rsid w:val="007B57D5"/>
    <w:rsid w:val="007D42DF"/>
    <w:rsid w:val="007D5759"/>
    <w:rsid w:val="007E305A"/>
    <w:rsid w:val="007F1B6F"/>
    <w:rsid w:val="00825183"/>
    <w:rsid w:val="008561D1"/>
    <w:rsid w:val="008640F1"/>
    <w:rsid w:val="008713F3"/>
    <w:rsid w:val="00875998"/>
    <w:rsid w:val="008937C5"/>
    <w:rsid w:val="008D4CF9"/>
    <w:rsid w:val="008E5A68"/>
    <w:rsid w:val="008F35D4"/>
    <w:rsid w:val="008F4939"/>
    <w:rsid w:val="009059EB"/>
    <w:rsid w:val="00911AE0"/>
    <w:rsid w:val="00921FBB"/>
    <w:rsid w:val="009355B7"/>
    <w:rsid w:val="00951AEA"/>
    <w:rsid w:val="0096379F"/>
    <w:rsid w:val="00973026"/>
    <w:rsid w:val="00986FC7"/>
    <w:rsid w:val="009B681C"/>
    <w:rsid w:val="009C1272"/>
    <w:rsid w:val="009C6F34"/>
    <w:rsid w:val="009E5469"/>
    <w:rsid w:val="00A438C4"/>
    <w:rsid w:val="00A70C40"/>
    <w:rsid w:val="00A9420D"/>
    <w:rsid w:val="00AD39EC"/>
    <w:rsid w:val="00AD6691"/>
    <w:rsid w:val="00AE3407"/>
    <w:rsid w:val="00B257CC"/>
    <w:rsid w:val="00B34C6C"/>
    <w:rsid w:val="00B40435"/>
    <w:rsid w:val="00B43BAB"/>
    <w:rsid w:val="00B47A8A"/>
    <w:rsid w:val="00B5153C"/>
    <w:rsid w:val="00B73595"/>
    <w:rsid w:val="00B80B6D"/>
    <w:rsid w:val="00B81B0A"/>
    <w:rsid w:val="00B86D36"/>
    <w:rsid w:val="00B9229D"/>
    <w:rsid w:val="00BB5394"/>
    <w:rsid w:val="00BE26A9"/>
    <w:rsid w:val="00BF2570"/>
    <w:rsid w:val="00C03020"/>
    <w:rsid w:val="00C212AC"/>
    <w:rsid w:val="00C22E75"/>
    <w:rsid w:val="00C45D08"/>
    <w:rsid w:val="00C462E6"/>
    <w:rsid w:val="00C76D60"/>
    <w:rsid w:val="00C8475B"/>
    <w:rsid w:val="00C86E4D"/>
    <w:rsid w:val="00CA479C"/>
    <w:rsid w:val="00CA64FD"/>
    <w:rsid w:val="00CD4276"/>
    <w:rsid w:val="00CF0505"/>
    <w:rsid w:val="00D03008"/>
    <w:rsid w:val="00D34572"/>
    <w:rsid w:val="00D622C7"/>
    <w:rsid w:val="00D7625E"/>
    <w:rsid w:val="00D82B0A"/>
    <w:rsid w:val="00DA4E0B"/>
    <w:rsid w:val="00DA6E38"/>
    <w:rsid w:val="00DC33DB"/>
    <w:rsid w:val="00DE10C8"/>
    <w:rsid w:val="00E149E5"/>
    <w:rsid w:val="00E5583C"/>
    <w:rsid w:val="00E63AB2"/>
    <w:rsid w:val="00E63E08"/>
    <w:rsid w:val="00E86D97"/>
    <w:rsid w:val="00EB3D86"/>
    <w:rsid w:val="00ED1E2B"/>
    <w:rsid w:val="00EF2651"/>
    <w:rsid w:val="00F12492"/>
    <w:rsid w:val="00F143C9"/>
    <w:rsid w:val="00F25D50"/>
    <w:rsid w:val="00F40857"/>
    <w:rsid w:val="00F61505"/>
    <w:rsid w:val="00F65843"/>
    <w:rsid w:val="00F92236"/>
    <w:rsid w:val="00FA2F8A"/>
    <w:rsid w:val="00FB0233"/>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C3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ipeda.dien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2928</Words>
  <Characters>1669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Danguolė Budrienė</cp:lastModifiedBy>
  <cp:revision>4</cp:revision>
  <dcterms:created xsi:type="dcterms:W3CDTF">2026-01-27T09:50:00Z</dcterms:created>
  <dcterms:modified xsi:type="dcterms:W3CDTF">2026-01-28T14:12:00Z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